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CB" w:rsidRDefault="00A70FCB"/>
    <w:p w:rsidR="00A70FCB" w:rsidRDefault="00A70FCB"/>
    <w:p w:rsidR="00A70FCB" w:rsidRDefault="00A70FCB"/>
    <w:p w:rsidR="00A70FCB" w:rsidRDefault="00A70FCB"/>
    <w:p w:rsidR="00B55E6C" w:rsidRDefault="00B55E6C">
      <w:r>
        <w:rPr>
          <w:noProof/>
        </w:rPr>
        <mc:AlternateContent>
          <mc:Choice Requires="wps">
            <w:drawing>
              <wp:anchor distT="0" distB="0" distL="114300" distR="114300" simplePos="0" relativeHeight="251659264" behindDoc="0" locked="0" layoutInCell="1" allowOverlap="1" wp14:anchorId="123CB592" wp14:editId="3E0E6CE5">
                <wp:simplePos x="0" y="0"/>
                <wp:positionH relativeFrom="column">
                  <wp:posOffset>66675</wp:posOffset>
                </wp:positionH>
                <wp:positionV relativeFrom="paragraph">
                  <wp:posOffset>98424</wp:posOffset>
                </wp:positionV>
                <wp:extent cx="5991225" cy="4314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991225" cy="43148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B55E6C" w:rsidRDefault="00B55E6C" w:rsidP="00B55E6C">
                            <w:pPr>
                              <w:jc w:val="center"/>
                              <w:rPr>
                                <w:sz w:val="44"/>
                                <w:szCs w:val="44"/>
                              </w:rPr>
                            </w:pPr>
                            <w:r>
                              <w:rPr>
                                <w:sz w:val="44"/>
                                <w:szCs w:val="44"/>
                              </w:rPr>
                              <w:t>WOOD RIVER COMMUNITY ASSOCIATION</w:t>
                            </w:r>
                          </w:p>
                          <w:p w:rsidR="00B55E6C" w:rsidRDefault="00B55E6C" w:rsidP="00B55E6C">
                            <w:pPr>
                              <w:jc w:val="center"/>
                              <w:rPr>
                                <w:sz w:val="44"/>
                                <w:szCs w:val="44"/>
                              </w:rPr>
                            </w:pPr>
                            <w:r>
                              <w:rPr>
                                <w:sz w:val="44"/>
                                <w:szCs w:val="44"/>
                              </w:rPr>
                              <w:t>BOARD OF TRUSTEES MEETING</w:t>
                            </w:r>
                          </w:p>
                          <w:p w:rsidR="00C23CA6" w:rsidRDefault="00822BFB" w:rsidP="00B55E6C">
                            <w:pPr>
                              <w:jc w:val="center"/>
                              <w:rPr>
                                <w:sz w:val="44"/>
                                <w:szCs w:val="44"/>
                              </w:rPr>
                            </w:pPr>
                            <w:r>
                              <w:rPr>
                                <w:sz w:val="44"/>
                                <w:szCs w:val="44"/>
                              </w:rPr>
                              <w:t>TUESDAY, JULY 11</w:t>
                            </w:r>
                            <w:bookmarkStart w:id="0" w:name="_GoBack"/>
                            <w:bookmarkEnd w:id="0"/>
                            <w:r w:rsidR="00C23CA6">
                              <w:rPr>
                                <w:sz w:val="44"/>
                                <w:szCs w:val="44"/>
                              </w:rPr>
                              <w:t>TH</w:t>
                            </w:r>
                          </w:p>
                          <w:p w:rsidR="00F64DFA" w:rsidRDefault="00C23CA6" w:rsidP="00B55E6C">
                            <w:pPr>
                              <w:jc w:val="center"/>
                              <w:rPr>
                                <w:sz w:val="44"/>
                                <w:szCs w:val="44"/>
                              </w:rPr>
                            </w:pPr>
                            <w:r>
                              <w:rPr>
                                <w:sz w:val="44"/>
                                <w:szCs w:val="44"/>
                              </w:rPr>
                              <w:t>7</w:t>
                            </w:r>
                            <w:r w:rsidR="008E00F2">
                              <w:rPr>
                                <w:sz w:val="44"/>
                                <w:szCs w:val="44"/>
                              </w:rPr>
                              <w:t>:00</w:t>
                            </w:r>
                            <w:r w:rsidR="00B55E6C">
                              <w:rPr>
                                <w:sz w:val="44"/>
                                <w:szCs w:val="44"/>
                              </w:rPr>
                              <w:t xml:space="preserve"> pm</w:t>
                            </w:r>
                          </w:p>
                          <w:p w:rsidR="00B55E6C" w:rsidRDefault="00B55E6C" w:rsidP="00B55E6C">
                            <w:pPr>
                              <w:jc w:val="center"/>
                              <w:rPr>
                                <w:sz w:val="44"/>
                                <w:szCs w:val="44"/>
                              </w:rPr>
                            </w:pPr>
                            <w:r>
                              <w:rPr>
                                <w:sz w:val="44"/>
                                <w:szCs w:val="44"/>
                              </w:rPr>
                              <w:t>Wood River Community Association</w:t>
                            </w:r>
                          </w:p>
                          <w:p w:rsidR="00B55E6C" w:rsidRDefault="00B55E6C" w:rsidP="00B55E6C">
                            <w:pPr>
                              <w:jc w:val="center"/>
                              <w:rPr>
                                <w:sz w:val="44"/>
                                <w:szCs w:val="44"/>
                              </w:rPr>
                            </w:pPr>
                            <w:r>
                              <w:rPr>
                                <w:sz w:val="44"/>
                                <w:szCs w:val="44"/>
                              </w:rPr>
                              <w:t>4410 Wood River Drive</w:t>
                            </w: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Pr="00B55E6C" w:rsidRDefault="00B55E6C" w:rsidP="00B55E6C">
                            <w:pPr>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7.75pt;width:471.75pt;height:3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" fillcolor="white [3201]" strokecolor="#8064a2 [3207]" strokeweight="2pt">
                <v:textbox>
                  <w:txbxContent>
                    <w:p w:rsidR="00B55E6C" w:rsidRDefault="00B55E6C" w:rsidP="00B55E6C">
                      <w:pPr>
                        <w:jc w:val="center"/>
                        <w:rPr>
                          <w:sz w:val="44"/>
                          <w:szCs w:val="44"/>
                        </w:rPr>
                      </w:pPr>
                      <w:r>
                        <w:rPr>
                          <w:sz w:val="44"/>
                          <w:szCs w:val="44"/>
                        </w:rPr>
                        <w:t>WOOD RIVER COMMUNITY ASSOCIATION</w:t>
                      </w:r>
                    </w:p>
                    <w:p w:rsidR="00B55E6C" w:rsidRDefault="00B55E6C" w:rsidP="00B55E6C">
                      <w:pPr>
                        <w:jc w:val="center"/>
                        <w:rPr>
                          <w:sz w:val="44"/>
                          <w:szCs w:val="44"/>
                        </w:rPr>
                      </w:pPr>
                      <w:r>
                        <w:rPr>
                          <w:sz w:val="44"/>
                          <w:szCs w:val="44"/>
                        </w:rPr>
                        <w:t>BOARD OF TRUSTEES MEETING</w:t>
                      </w:r>
                    </w:p>
                    <w:p w:rsidR="00C23CA6" w:rsidRDefault="00822BFB" w:rsidP="00B55E6C">
                      <w:pPr>
                        <w:jc w:val="center"/>
                        <w:rPr>
                          <w:sz w:val="44"/>
                          <w:szCs w:val="44"/>
                        </w:rPr>
                      </w:pPr>
                      <w:r>
                        <w:rPr>
                          <w:sz w:val="44"/>
                          <w:szCs w:val="44"/>
                        </w:rPr>
                        <w:t>TUESDAY, JULY 11</w:t>
                      </w:r>
                      <w:bookmarkStart w:id="1" w:name="_GoBack"/>
                      <w:bookmarkEnd w:id="1"/>
                      <w:r w:rsidR="00C23CA6">
                        <w:rPr>
                          <w:sz w:val="44"/>
                          <w:szCs w:val="44"/>
                        </w:rPr>
                        <w:t>TH</w:t>
                      </w:r>
                    </w:p>
                    <w:p w:rsidR="00F64DFA" w:rsidRDefault="00C23CA6" w:rsidP="00B55E6C">
                      <w:pPr>
                        <w:jc w:val="center"/>
                        <w:rPr>
                          <w:sz w:val="44"/>
                          <w:szCs w:val="44"/>
                        </w:rPr>
                      </w:pPr>
                      <w:r>
                        <w:rPr>
                          <w:sz w:val="44"/>
                          <w:szCs w:val="44"/>
                        </w:rPr>
                        <w:t>7</w:t>
                      </w:r>
                      <w:r w:rsidR="008E00F2">
                        <w:rPr>
                          <w:sz w:val="44"/>
                          <w:szCs w:val="44"/>
                        </w:rPr>
                        <w:t>:00</w:t>
                      </w:r>
                      <w:r w:rsidR="00B55E6C">
                        <w:rPr>
                          <w:sz w:val="44"/>
                          <w:szCs w:val="44"/>
                        </w:rPr>
                        <w:t xml:space="preserve"> pm</w:t>
                      </w:r>
                    </w:p>
                    <w:p w:rsidR="00B55E6C" w:rsidRDefault="00B55E6C" w:rsidP="00B55E6C">
                      <w:pPr>
                        <w:jc w:val="center"/>
                        <w:rPr>
                          <w:sz w:val="44"/>
                          <w:szCs w:val="44"/>
                        </w:rPr>
                      </w:pPr>
                      <w:r>
                        <w:rPr>
                          <w:sz w:val="44"/>
                          <w:szCs w:val="44"/>
                        </w:rPr>
                        <w:t>Wood River Community Association</w:t>
                      </w:r>
                    </w:p>
                    <w:p w:rsidR="00B55E6C" w:rsidRDefault="00B55E6C" w:rsidP="00B55E6C">
                      <w:pPr>
                        <w:jc w:val="center"/>
                        <w:rPr>
                          <w:sz w:val="44"/>
                          <w:szCs w:val="44"/>
                        </w:rPr>
                      </w:pPr>
                      <w:r>
                        <w:rPr>
                          <w:sz w:val="44"/>
                          <w:szCs w:val="44"/>
                        </w:rPr>
                        <w:t>4410 Wood River Drive</w:t>
                      </w: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Default="00B55E6C" w:rsidP="00B55E6C">
                      <w:pPr>
                        <w:jc w:val="center"/>
                        <w:rPr>
                          <w:sz w:val="44"/>
                          <w:szCs w:val="44"/>
                        </w:rPr>
                      </w:pPr>
                    </w:p>
                    <w:p w:rsidR="00B55E6C" w:rsidRPr="00B55E6C" w:rsidRDefault="00B55E6C" w:rsidP="00B55E6C">
                      <w:pPr>
                        <w:jc w:val="center"/>
                        <w:rPr>
                          <w:sz w:val="44"/>
                          <w:szCs w:val="44"/>
                        </w:rPr>
                      </w:pPr>
                    </w:p>
                  </w:txbxContent>
                </v:textbox>
              </v:shape>
            </w:pict>
          </mc:Fallback>
        </mc:AlternateContent>
      </w:r>
    </w:p>
    <w:p w:rsidR="00B55E6C" w:rsidRDefault="00B55E6C">
      <w:pPr>
        <w:rPr>
          <w:u w:val="single"/>
        </w:rPr>
      </w:pPr>
    </w:p>
    <w:p w:rsidR="00B55E6C" w:rsidRPr="00B55E6C" w:rsidRDefault="00B55E6C">
      <w:pPr>
        <w:rPr>
          <w:u w:val="single"/>
        </w:rPr>
      </w:pPr>
    </w:p>
    <w:p w:rsidR="00B55E6C" w:rsidRDefault="00B55E6C"/>
    <w:p w:rsidR="00B55E6C" w:rsidRDefault="00B55E6C"/>
    <w:p w:rsidR="00B55E6C" w:rsidRDefault="00B55E6C"/>
    <w:p w:rsidR="00B55E6C" w:rsidRDefault="00B55E6C"/>
    <w:p w:rsidR="00B55E6C" w:rsidRDefault="00B55E6C"/>
    <w:p w:rsidR="00B55E6C" w:rsidRDefault="00B55E6C"/>
    <w:p w:rsidR="00B55E6C" w:rsidRDefault="00B55E6C"/>
    <w:p w:rsidR="00B55E6C" w:rsidRDefault="00B55E6C"/>
    <w:p w:rsidR="000868B7" w:rsidRDefault="000868B7"/>
    <w:p w:rsidR="000868B7" w:rsidRDefault="000868B7"/>
    <w:p w:rsidR="000868B7" w:rsidRDefault="000868B7"/>
    <w:p w:rsidR="000868B7" w:rsidRDefault="000868B7"/>
    <w:p w:rsidR="000868B7" w:rsidRDefault="000868B7"/>
    <w:p w:rsidR="000868B7" w:rsidRDefault="000868B7"/>
    <w:p w:rsidR="000868B7" w:rsidRDefault="000868B7"/>
    <w:p w:rsidR="000868B7" w:rsidRDefault="000868B7"/>
    <w:p w:rsidR="007B5239" w:rsidRDefault="007B5239" w:rsidP="00A35FCF">
      <w:pPr>
        <w:spacing w:after="0" w:line="240" w:lineRule="auto"/>
        <w:ind w:left="1080"/>
      </w:pPr>
    </w:p>
    <w:p w:rsidR="007B5239" w:rsidRDefault="007B5239" w:rsidP="00A35FCF">
      <w:pPr>
        <w:spacing w:after="0" w:line="240" w:lineRule="auto"/>
        <w:ind w:left="1080"/>
        <w:rPr>
          <w:rFonts w:eastAsia="Times New Roman" w:cs="Times New Roman"/>
          <w:sz w:val="16"/>
          <w:szCs w:val="16"/>
        </w:rPr>
      </w:pPr>
    </w:p>
    <w:p w:rsidR="006F2ED9" w:rsidRDefault="00C23CA6" w:rsidP="00A35FCF">
      <w:pPr>
        <w:spacing w:after="0" w:line="240" w:lineRule="auto"/>
        <w:ind w:left="1080"/>
        <w:rPr>
          <w:rFonts w:eastAsia="Times New Roman" w:cs="Times New Roman"/>
          <w:sz w:val="16"/>
          <w:szCs w:val="16"/>
        </w:rPr>
      </w:pPr>
      <w:r>
        <w:rPr>
          <w:rFonts w:eastAsia="Times New Roman" w:cs="Times New Roman"/>
          <w:sz w:val="16"/>
          <w:szCs w:val="16"/>
        </w:rPr>
        <w:t>07/06</w:t>
      </w:r>
      <w:r w:rsidR="006F2ED9" w:rsidRPr="006F2ED9">
        <w:rPr>
          <w:rFonts w:eastAsia="Times New Roman" w:cs="Times New Roman"/>
          <w:sz w:val="16"/>
          <w:szCs w:val="16"/>
        </w:rPr>
        <w:t>/2023</w:t>
      </w:r>
    </w:p>
    <w:p w:rsidR="00874B88" w:rsidRDefault="00874B88" w:rsidP="00A35FCF">
      <w:pPr>
        <w:spacing w:after="0" w:line="240" w:lineRule="auto"/>
        <w:ind w:left="1080"/>
        <w:rPr>
          <w:rFonts w:eastAsia="Times New Roman" w:cs="Times New Roman"/>
          <w:sz w:val="16"/>
          <w:szCs w:val="16"/>
        </w:rPr>
      </w:pPr>
    </w:p>
    <w:p w:rsidR="00874B88" w:rsidRDefault="00874B88" w:rsidP="00A35FCF">
      <w:pPr>
        <w:spacing w:after="0" w:line="240" w:lineRule="auto"/>
        <w:ind w:left="1080"/>
        <w:rPr>
          <w:rFonts w:eastAsia="Times New Roman" w:cs="Times New Roman"/>
          <w:sz w:val="16"/>
          <w:szCs w:val="16"/>
        </w:rPr>
      </w:pPr>
    </w:p>
    <w:p w:rsidR="00874B88" w:rsidRDefault="00874B88" w:rsidP="00A35FCF">
      <w:pPr>
        <w:spacing w:after="0" w:line="240" w:lineRule="auto"/>
        <w:ind w:left="1080"/>
        <w:rPr>
          <w:rFonts w:eastAsia="Times New Roman" w:cs="Times New Roman"/>
          <w:sz w:val="16"/>
          <w:szCs w:val="16"/>
        </w:rPr>
      </w:pPr>
    </w:p>
    <w:p w:rsidR="00874B88" w:rsidRDefault="00874B88" w:rsidP="00A35FCF">
      <w:pPr>
        <w:spacing w:after="0" w:line="240" w:lineRule="auto"/>
        <w:ind w:left="1080"/>
        <w:rPr>
          <w:rFonts w:eastAsia="Times New Roman" w:cs="Times New Roman"/>
          <w:sz w:val="16"/>
          <w:szCs w:val="16"/>
        </w:rPr>
      </w:pPr>
    </w:p>
    <w:p w:rsidR="00874B88" w:rsidRDefault="00874B88" w:rsidP="00A35FCF">
      <w:pPr>
        <w:spacing w:after="0" w:line="240" w:lineRule="auto"/>
        <w:ind w:left="1080"/>
        <w:rPr>
          <w:rFonts w:eastAsia="Times New Roman" w:cs="Times New Roman"/>
          <w:sz w:val="16"/>
          <w:szCs w:val="16"/>
        </w:rPr>
      </w:pPr>
    </w:p>
    <w:p w:rsidR="00874B88" w:rsidRDefault="00874B88" w:rsidP="00A35FCF">
      <w:pPr>
        <w:spacing w:after="0" w:line="240" w:lineRule="auto"/>
        <w:ind w:left="1080"/>
        <w:rPr>
          <w:rFonts w:eastAsia="Times New Roman" w:cs="Times New Roman"/>
          <w:sz w:val="16"/>
          <w:szCs w:val="16"/>
        </w:rPr>
      </w:pPr>
    </w:p>
    <w:p w:rsidR="00874B88" w:rsidRPr="006F2ED9" w:rsidRDefault="00874B88" w:rsidP="00874B88">
      <w:pPr>
        <w:keepNext/>
        <w:spacing w:before="240" w:after="60" w:line="240" w:lineRule="auto"/>
        <w:jc w:val="center"/>
        <w:outlineLvl w:val="0"/>
        <w:rPr>
          <w:rFonts w:eastAsia="Times New Roman" w:cs="Arial"/>
          <w:bCs/>
          <w:kern w:val="32"/>
        </w:rPr>
      </w:pPr>
      <w:r w:rsidRPr="006F2ED9">
        <w:rPr>
          <w:rFonts w:eastAsia="Times New Roman" w:cs="Arial"/>
          <w:bCs/>
          <w:kern w:val="32"/>
        </w:rPr>
        <w:t>WOOD RIVER COMMUNITY ASSOCIATION</w:t>
      </w:r>
    </w:p>
    <w:p w:rsidR="00874B88" w:rsidRPr="006F2ED9" w:rsidRDefault="00874B88" w:rsidP="00874B88">
      <w:pPr>
        <w:spacing w:after="0" w:line="240" w:lineRule="auto"/>
        <w:jc w:val="center"/>
        <w:rPr>
          <w:rFonts w:eastAsia="Times New Roman" w:cs="Times New Roman"/>
        </w:rPr>
      </w:pPr>
      <w:r w:rsidRPr="006F2ED9">
        <w:rPr>
          <w:rFonts w:eastAsia="Times New Roman" w:cs="Times New Roman"/>
        </w:rPr>
        <w:t>BOARD OF TRUSTEES MEETING</w:t>
      </w:r>
    </w:p>
    <w:p w:rsidR="00874B88" w:rsidRPr="006F2ED9" w:rsidRDefault="00874B88" w:rsidP="00874B88">
      <w:pPr>
        <w:spacing w:after="0" w:line="240" w:lineRule="auto"/>
        <w:jc w:val="center"/>
        <w:rPr>
          <w:rFonts w:eastAsia="Times New Roman" w:cs="Times New Roman"/>
        </w:rPr>
      </w:pPr>
    </w:p>
    <w:p w:rsidR="00874B88" w:rsidRPr="006F2ED9" w:rsidRDefault="00874B88" w:rsidP="00874B88">
      <w:pPr>
        <w:spacing w:after="0" w:line="240" w:lineRule="auto"/>
        <w:jc w:val="center"/>
        <w:rPr>
          <w:rFonts w:eastAsia="Times New Roman" w:cs="Times New Roman"/>
        </w:rPr>
      </w:pPr>
      <w:r>
        <w:rPr>
          <w:rFonts w:eastAsia="Times New Roman" w:cs="Times New Roman"/>
        </w:rPr>
        <w:t>July 11</w:t>
      </w:r>
      <w:r w:rsidRPr="006F2ED9">
        <w:rPr>
          <w:rFonts w:eastAsia="Times New Roman" w:cs="Times New Roman"/>
        </w:rPr>
        <w:t>, 2023</w:t>
      </w:r>
    </w:p>
    <w:p w:rsidR="00874B88" w:rsidRPr="006F2ED9" w:rsidRDefault="00874B88" w:rsidP="00874B88">
      <w:pPr>
        <w:spacing w:after="0" w:line="240" w:lineRule="auto"/>
        <w:jc w:val="center"/>
        <w:rPr>
          <w:rFonts w:eastAsia="Times New Roman" w:cs="Times New Roman"/>
        </w:rPr>
      </w:pPr>
    </w:p>
    <w:p w:rsidR="00874B88" w:rsidRPr="006F2ED9" w:rsidRDefault="00874B88" w:rsidP="00874B88">
      <w:pPr>
        <w:spacing w:after="0" w:line="240" w:lineRule="auto"/>
        <w:jc w:val="center"/>
        <w:rPr>
          <w:rFonts w:eastAsia="Times New Roman" w:cs="Times New Roman"/>
          <w:b/>
          <w:u w:val="single"/>
        </w:rPr>
      </w:pPr>
      <w:r w:rsidRPr="006F2ED9">
        <w:rPr>
          <w:rFonts w:eastAsia="Times New Roman" w:cs="Times New Roman"/>
          <w:b/>
          <w:u w:val="single"/>
        </w:rPr>
        <w:t>AGENDA</w:t>
      </w:r>
    </w:p>
    <w:p w:rsidR="00874B88" w:rsidRPr="006F2ED9" w:rsidRDefault="00874B88" w:rsidP="00874B88">
      <w:pPr>
        <w:spacing w:after="0" w:line="240" w:lineRule="auto"/>
        <w:ind w:left="1080"/>
        <w:contextualSpacing/>
        <w:rPr>
          <w:rFonts w:eastAsia="Times New Roman" w:cs="Times New Roman"/>
          <w:b/>
          <w:u w:val="single"/>
        </w:rPr>
      </w:pPr>
    </w:p>
    <w:p w:rsidR="000F6235" w:rsidRDefault="00874B88" w:rsidP="000F6235">
      <w:pPr>
        <w:spacing w:after="0" w:line="240" w:lineRule="auto"/>
        <w:ind w:left="1080"/>
        <w:rPr>
          <w:rFonts w:eastAsia="Times New Roman" w:cs="Times New Roman"/>
        </w:rPr>
      </w:pPr>
      <w:r>
        <w:rPr>
          <w:rFonts w:eastAsia="Times New Roman" w:cs="Times New Roman"/>
        </w:rPr>
        <w:t>I.</w:t>
      </w:r>
      <w:r w:rsidRPr="006F2ED9">
        <w:rPr>
          <w:rFonts w:eastAsia="Times New Roman" w:cs="Times New Roman"/>
        </w:rPr>
        <w:t xml:space="preserve"> </w:t>
      </w:r>
      <w:r w:rsidR="000F6235">
        <w:rPr>
          <w:rFonts w:eastAsia="Times New Roman" w:cs="Times New Roman"/>
        </w:rPr>
        <w:t>July</w:t>
      </w:r>
      <w:r>
        <w:rPr>
          <w:rFonts w:eastAsia="Times New Roman" w:cs="Times New Roman"/>
        </w:rPr>
        <w:t xml:space="preserve"> Meeting - </w:t>
      </w:r>
    </w:p>
    <w:p w:rsidR="000F6235" w:rsidRDefault="000F6235" w:rsidP="000F6235">
      <w:pPr>
        <w:spacing w:after="0" w:line="240" w:lineRule="auto"/>
        <w:ind w:left="1080"/>
        <w:rPr>
          <w:rFonts w:eastAsia="Times New Roman" w:cs="Times New Roman"/>
        </w:rPr>
      </w:pPr>
      <w:r w:rsidRPr="000F6235">
        <w:rPr>
          <w:rFonts w:eastAsia="Times New Roman" w:cs="Times New Roman"/>
        </w:rPr>
        <w:tab/>
        <w:t xml:space="preserve">A. Executive </w:t>
      </w:r>
      <w:r w:rsidR="00F630D6">
        <w:rPr>
          <w:rFonts w:eastAsia="Times New Roman" w:cs="Times New Roman"/>
        </w:rPr>
        <w:t>Session</w:t>
      </w:r>
      <w:r w:rsidRPr="000F6235">
        <w:rPr>
          <w:rFonts w:eastAsia="Times New Roman" w:cs="Times New Roman"/>
        </w:rPr>
        <w:t>-</w:t>
      </w:r>
      <w:r>
        <w:rPr>
          <w:rFonts w:eastAsia="Times New Roman" w:cs="Times New Roman"/>
        </w:rPr>
        <w:t xml:space="preserve"> 6:00 PM</w:t>
      </w:r>
    </w:p>
    <w:p w:rsidR="000F6235" w:rsidRPr="000F6235" w:rsidRDefault="000F6235" w:rsidP="000F6235">
      <w:pPr>
        <w:spacing w:line="240" w:lineRule="auto"/>
        <w:ind w:left="1080"/>
        <w:rPr>
          <w:rFonts w:eastAsia="Times New Roman" w:cs="Times New Roman"/>
        </w:rPr>
      </w:pPr>
      <w:r>
        <w:rPr>
          <w:rFonts w:eastAsia="Times New Roman" w:cs="Times New Roman"/>
        </w:rPr>
        <w:tab/>
        <w:t>B. July</w:t>
      </w:r>
      <w:r w:rsidRPr="000F6235">
        <w:rPr>
          <w:rFonts w:eastAsia="Times New Roman" w:cs="Times New Roman"/>
        </w:rPr>
        <w:t xml:space="preserve"> Meeting - Call to Order -7:00 pm</w:t>
      </w:r>
    </w:p>
    <w:p w:rsidR="00874B88" w:rsidRPr="006F2ED9" w:rsidRDefault="00874B88" w:rsidP="00874B88">
      <w:pPr>
        <w:spacing w:after="0" w:line="240" w:lineRule="auto"/>
        <w:ind w:left="1080"/>
        <w:rPr>
          <w:rFonts w:eastAsia="Times New Roman" w:cs="Times New Roman"/>
        </w:rPr>
      </w:pPr>
    </w:p>
    <w:p w:rsidR="00874B88" w:rsidRDefault="00874B88" w:rsidP="00874B88">
      <w:pPr>
        <w:spacing w:after="0" w:line="240" w:lineRule="auto"/>
        <w:ind w:left="1080"/>
        <w:rPr>
          <w:rFonts w:eastAsia="Times New Roman" w:cs="Times New Roman"/>
        </w:rPr>
      </w:pPr>
      <w:r w:rsidRPr="006F2ED9">
        <w:rPr>
          <w:rFonts w:eastAsia="Times New Roman" w:cs="Times New Roman"/>
        </w:rPr>
        <w:t>II.</w:t>
      </w:r>
      <w:r w:rsidRPr="006F2ED9">
        <w:rPr>
          <w:rFonts w:eastAsia="Times New Roman" w:cs="Times New Roman"/>
        </w:rPr>
        <w:tab/>
        <w:t>Homeowner’s Forum</w:t>
      </w:r>
    </w:p>
    <w:p w:rsidR="00874B88" w:rsidRPr="006F2ED9" w:rsidRDefault="00874B88" w:rsidP="00874B88">
      <w:pPr>
        <w:spacing w:after="0" w:line="240" w:lineRule="auto"/>
        <w:ind w:left="1080"/>
        <w:rPr>
          <w:rFonts w:eastAsia="Times New Roman" w:cs="Times New Roman"/>
        </w:rPr>
      </w:pPr>
      <w:r>
        <w:rPr>
          <w:rFonts w:eastAsia="Times New Roman" w:cs="Times New Roman"/>
        </w:rPr>
        <w:tab/>
        <w:t>A.  Attorney Referral</w:t>
      </w: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ab/>
      </w:r>
      <w:r w:rsidRPr="006F2ED9">
        <w:rPr>
          <w:rFonts w:eastAsia="Times New Roman" w:cs="Times New Roman"/>
        </w:rPr>
        <w:tab/>
      </w: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III.   Approval of Minutes</w:t>
      </w: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ab/>
        <w:t>A.</w:t>
      </w:r>
      <w:r>
        <w:rPr>
          <w:rFonts w:eastAsia="Times New Roman" w:cs="Times New Roman"/>
        </w:rPr>
        <w:t xml:space="preserve"> June</w:t>
      </w:r>
      <w:r w:rsidRPr="006F2ED9">
        <w:rPr>
          <w:rFonts w:eastAsia="Times New Roman" w:cs="Times New Roman"/>
        </w:rPr>
        <w:t xml:space="preserve"> 2023</w:t>
      </w: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IV.   Financial Information</w:t>
      </w: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ab/>
        <w:t>A. Aging Report</w:t>
      </w: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ab/>
        <w:t>B. 30-day payment demand - Status</w:t>
      </w: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ab/>
        <w:t>C. Collection Agency-Status</w:t>
      </w: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r>
      <w:r w:rsidRPr="006F2ED9">
        <w:rPr>
          <w:rFonts w:eastAsia="Times New Roman" w:cs="Times New Roman"/>
        </w:rPr>
        <w:tab/>
        <w:t xml:space="preserve"> </w:t>
      </w: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V.</w:t>
      </w:r>
      <w:r w:rsidRPr="006F2ED9">
        <w:rPr>
          <w:rFonts w:eastAsia="Times New Roman" w:cs="Times New Roman"/>
        </w:rPr>
        <w:tab/>
        <w:t>Old Business</w:t>
      </w:r>
    </w:p>
    <w:p w:rsidR="00874B88" w:rsidRDefault="00874B88" w:rsidP="00874B88">
      <w:pPr>
        <w:spacing w:after="0" w:line="240" w:lineRule="auto"/>
        <w:ind w:left="1080"/>
        <w:rPr>
          <w:rFonts w:eastAsia="Times New Roman" w:cs="Times New Roman"/>
        </w:rPr>
      </w:pPr>
      <w:r w:rsidRPr="006F2ED9">
        <w:rPr>
          <w:rFonts w:eastAsia="Times New Roman" w:cs="Times New Roman"/>
        </w:rPr>
        <w:tab/>
        <w:t xml:space="preserve">A. Town Hall </w:t>
      </w:r>
      <w:r>
        <w:rPr>
          <w:rFonts w:eastAsia="Times New Roman" w:cs="Times New Roman"/>
        </w:rPr>
        <w:t xml:space="preserve">and Special </w:t>
      </w:r>
      <w:r w:rsidRPr="006F2ED9">
        <w:rPr>
          <w:rFonts w:eastAsia="Times New Roman" w:cs="Times New Roman"/>
        </w:rPr>
        <w:t>Meeting</w:t>
      </w:r>
      <w:r>
        <w:rPr>
          <w:rFonts w:eastAsia="Times New Roman" w:cs="Times New Roman"/>
        </w:rPr>
        <w:t xml:space="preserve"> - June 27th - Results</w:t>
      </w:r>
      <w:r>
        <w:rPr>
          <w:rFonts w:eastAsia="Times New Roman" w:cs="Times New Roman"/>
        </w:rPr>
        <w:tab/>
      </w:r>
    </w:p>
    <w:p w:rsidR="00874B88" w:rsidRPr="006F2ED9" w:rsidRDefault="00874B88" w:rsidP="00874B88">
      <w:pPr>
        <w:spacing w:after="0" w:line="240" w:lineRule="auto"/>
        <w:ind w:left="1080"/>
        <w:rPr>
          <w:rFonts w:eastAsia="Times New Roman" w:cs="Times New Roman"/>
        </w:rPr>
      </w:pP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VI.</w:t>
      </w:r>
      <w:r w:rsidRPr="006F2ED9">
        <w:rPr>
          <w:rFonts w:eastAsia="Times New Roman" w:cs="Times New Roman"/>
        </w:rPr>
        <w:tab/>
        <w:t>New Business</w:t>
      </w: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ab/>
        <w:t xml:space="preserve">A.  </w:t>
      </w:r>
      <w:r>
        <w:rPr>
          <w:rFonts w:eastAsia="Times New Roman" w:cs="Times New Roman"/>
        </w:rPr>
        <w:t xml:space="preserve">Second Special Meeting </w:t>
      </w: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ab/>
      </w:r>
      <w:r w:rsidRPr="006F2ED9">
        <w:rPr>
          <w:rFonts w:eastAsia="Times New Roman" w:cs="Times New Roman"/>
        </w:rPr>
        <w:tab/>
      </w: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VII.</w:t>
      </w:r>
      <w:r w:rsidRPr="006F2ED9">
        <w:rPr>
          <w:rFonts w:eastAsia="Times New Roman" w:cs="Times New Roman"/>
        </w:rPr>
        <w:tab/>
        <w:t>Adjournment</w:t>
      </w:r>
    </w:p>
    <w:p w:rsidR="00874B88" w:rsidRDefault="00874B88" w:rsidP="00874B88">
      <w:pPr>
        <w:spacing w:after="0" w:line="240" w:lineRule="auto"/>
        <w:ind w:left="1080"/>
        <w:rPr>
          <w:rFonts w:eastAsia="Times New Roman" w:cs="Times New Roman"/>
        </w:rPr>
      </w:pPr>
      <w:r w:rsidRPr="006F2ED9">
        <w:rPr>
          <w:rFonts w:eastAsia="Times New Roman" w:cs="Times New Roman"/>
        </w:rPr>
        <w:tab/>
        <w:t xml:space="preserve">A.  </w:t>
      </w:r>
      <w:r>
        <w:rPr>
          <w:rFonts w:eastAsia="Times New Roman" w:cs="Times New Roman"/>
        </w:rPr>
        <w:t xml:space="preserve">August </w:t>
      </w:r>
      <w:r w:rsidRPr="006F2ED9">
        <w:rPr>
          <w:rFonts w:eastAsia="Times New Roman" w:cs="Times New Roman"/>
        </w:rPr>
        <w:t>Mee</w:t>
      </w:r>
      <w:r>
        <w:rPr>
          <w:rFonts w:eastAsia="Times New Roman" w:cs="Times New Roman"/>
        </w:rPr>
        <w:t>ting</w:t>
      </w:r>
    </w:p>
    <w:p w:rsidR="00874B88" w:rsidRDefault="00874B88" w:rsidP="00874B88">
      <w:pPr>
        <w:spacing w:after="0" w:line="240" w:lineRule="auto"/>
        <w:ind w:left="1080"/>
        <w:rPr>
          <w:rFonts w:eastAsia="Times New Roman" w:cs="Times New Roman"/>
        </w:rPr>
      </w:pPr>
    </w:p>
    <w:p w:rsidR="00874B88" w:rsidRPr="006F2ED9" w:rsidRDefault="00874B88" w:rsidP="00874B88">
      <w:pPr>
        <w:spacing w:after="0" w:line="240" w:lineRule="auto"/>
        <w:ind w:left="1080"/>
        <w:rPr>
          <w:rFonts w:eastAsia="Times New Roman" w:cs="Times New Roman"/>
        </w:rPr>
      </w:pP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ab/>
      </w:r>
    </w:p>
    <w:p w:rsidR="00874B88" w:rsidRPr="006F2ED9" w:rsidRDefault="00874B88" w:rsidP="00874B88">
      <w:pPr>
        <w:spacing w:after="0" w:line="240" w:lineRule="auto"/>
        <w:ind w:left="1080"/>
        <w:rPr>
          <w:rFonts w:eastAsia="Times New Roman" w:cstheme="minorHAnsi"/>
        </w:rPr>
      </w:pPr>
      <w:r w:rsidRPr="006F2ED9">
        <w:rPr>
          <w:rFonts w:eastAsia="Times New Roman" w:cstheme="minorHAnsi"/>
        </w:rPr>
        <w:t>Executive Session:  The Wood River Community Association Board of Trustees (The Board) may elect to go into Executive Session at any time during the meeting in order to discuss matters listed on the Agenda and/or matters that require attorney consultation and/or private matters of the Board at which point all non-Board members will be required to leave the room unless the Board, at their discretion, selects individual attendees to attend the Executive Session.  Matters discussed within the Executive Session will only have action taken during Open Session.</w:t>
      </w:r>
    </w:p>
    <w:p w:rsidR="00874B88" w:rsidRPr="006F2ED9" w:rsidRDefault="00874B88" w:rsidP="00874B88">
      <w:pPr>
        <w:spacing w:after="0" w:line="240" w:lineRule="auto"/>
        <w:ind w:left="1080"/>
        <w:rPr>
          <w:rFonts w:eastAsia="Times New Roman" w:cs="Times New Roman"/>
        </w:rPr>
      </w:pPr>
      <w:r w:rsidRPr="006F2ED9">
        <w:rPr>
          <w:rFonts w:eastAsia="Times New Roman" w:cs="Times New Roman"/>
        </w:rPr>
        <w:tab/>
      </w:r>
    </w:p>
    <w:p w:rsidR="00874B88" w:rsidRPr="006F2ED9" w:rsidRDefault="00874B88" w:rsidP="00874B88">
      <w:pPr>
        <w:spacing w:after="0" w:line="240" w:lineRule="auto"/>
        <w:ind w:left="1080"/>
        <w:rPr>
          <w:rFonts w:eastAsia="Times New Roman" w:cs="Times New Roman"/>
          <w:sz w:val="16"/>
          <w:szCs w:val="16"/>
        </w:rPr>
      </w:pPr>
      <w:proofErr w:type="gramStart"/>
      <w:r w:rsidRPr="006F2ED9">
        <w:rPr>
          <w:rFonts w:eastAsia="Times New Roman" w:cs="Times New Roman"/>
          <w:sz w:val="16"/>
          <w:szCs w:val="16"/>
        </w:rPr>
        <w:t>agenda-2023</w:t>
      </w:r>
      <w:r>
        <w:rPr>
          <w:rFonts w:eastAsia="Times New Roman" w:cs="Times New Roman"/>
          <w:sz w:val="16"/>
          <w:szCs w:val="16"/>
        </w:rPr>
        <w:t>-july</w:t>
      </w:r>
      <w:r w:rsidRPr="006F2ED9">
        <w:rPr>
          <w:rFonts w:eastAsia="Times New Roman" w:cs="Times New Roman"/>
          <w:sz w:val="16"/>
          <w:szCs w:val="16"/>
        </w:rPr>
        <w:t>.docx</w:t>
      </w:r>
      <w:proofErr w:type="gramEnd"/>
    </w:p>
    <w:p w:rsidR="00874B88" w:rsidRDefault="00874B88" w:rsidP="00874B88">
      <w:pPr>
        <w:spacing w:after="0" w:line="240" w:lineRule="auto"/>
        <w:ind w:left="1080"/>
      </w:pPr>
      <w:r>
        <w:rPr>
          <w:rFonts w:eastAsia="Times New Roman" w:cs="Times New Roman"/>
          <w:sz w:val="16"/>
          <w:szCs w:val="16"/>
        </w:rPr>
        <w:t>07/06</w:t>
      </w:r>
      <w:r w:rsidRPr="006F2ED9">
        <w:rPr>
          <w:rFonts w:eastAsia="Times New Roman" w:cs="Times New Roman"/>
          <w:sz w:val="16"/>
          <w:szCs w:val="16"/>
        </w:rPr>
        <w:t>/2023</w:t>
      </w:r>
    </w:p>
    <w:p w:rsidR="00874B88" w:rsidRPr="00A35FCF" w:rsidRDefault="00874B88" w:rsidP="00A35FCF">
      <w:pPr>
        <w:spacing w:after="0" w:line="240" w:lineRule="auto"/>
        <w:ind w:left="1080"/>
        <w:rPr>
          <w:rFonts w:eastAsia="Times New Roman" w:cs="Times New Roman"/>
          <w:sz w:val="16"/>
          <w:szCs w:val="16"/>
        </w:rPr>
      </w:pPr>
    </w:p>
    <w:p w:rsidR="000F6235" w:rsidRPr="00A35FCF" w:rsidRDefault="000F6235">
      <w:pPr>
        <w:spacing w:after="0" w:line="240" w:lineRule="auto"/>
        <w:ind w:left="1080"/>
        <w:rPr>
          <w:rFonts w:eastAsia="Times New Roman" w:cs="Times New Roman"/>
          <w:sz w:val="16"/>
          <w:szCs w:val="16"/>
        </w:rPr>
      </w:pPr>
    </w:p>
    <w:sectPr w:rsidR="000F6235" w:rsidRPr="00A35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776F7"/>
    <w:multiLevelType w:val="hybridMultilevel"/>
    <w:tmpl w:val="88B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6C"/>
    <w:rsid w:val="00006D77"/>
    <w:rsid w:val="000868B7"/>
    <w:rsid w:val="00086927"/>
    <w:rsid w:val="00086F1D"/>
    <w:rsid w:val="000B6B8D"/>
    <w:rsid w:val="000E495A"/>
    <w:rsid w:val="000F2C6E"/>
    <w:rsid w:val="000F6235"/>
    <w:rsid w:val="00106460"/>
    <w:rsid w:val="001B28E7"/>
    <w:rsid w:val="001E2701"/>
    <w:rsid w:val="003051C6"/>
    <w:rsid w:val="003A4A20"/>
    <w:rsid w:val="00426715"/>
    <w:rsid w:val="0044348B"/>
    <w:rsid w:val="0055782E"/>
    <w:rsid w:val="006F2ED9"/>
    <w:rsid w:val="00715F63"/>
    <w:rsid w:val="007B5239"/>
    <w:rsid w:val="00822BFB"/>
    <w:rsid w:val="00874B88"/>
    <w:rsid w:val="008E00F2"/>
    <w:rsid w:val="00906E26"/>
    <w:rsid w:val="00A35FCF"/>
    <w:rsid w:val="00A70FCB"/>
    <w:rsid w:val="00B55E6C"/>
    <w:rsid w:val="00BB411E"/>
    <w:rsid w:val="00BF5EF3"/>
    <w:rsid w:val="00C23CA6"/>
    <w:rsid w:val="00C566CA"/>
    <w:rsid w:val="00D17D5A"/>
    <w:rsid w:val="00D73D78"/>
    <w:rsid w:val="00DB2A73"/>
    <w:rsid w:val="00E37059"/>
    <w:rsid w:val="00F630D6"/>
    <w:rsid w:val="00F64122"/>
    <w:rsid w:val="00F6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6C"/>
    <w:rPr>
      <w:rFonts w:ascii="Tahoma" w:hAnsi="Tahoma" w:cs="Tahoma"/>
      <w:sz w:val="16"/>
      <w:szCs w:val="16"/>
    </w:rPr>
  </w:style>
  <w:style w:type="paragraph" w:styleId="ListParagraph">
    <w:name w:val="List Paragraph"/>
    <w:basedOn w:val="Normal"/>
    <w:uiPriority w:val="34"/>
    <w:qFormat/>
    <w:rsid w:val="00B55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6C"/>
    <w:rPr>
      <w:rFonts w:ascii="Tahoma" w:hAnsi="Tahoma" w:cs="Tahoma"/>
      <w:sz w:val="16"/>
      <w:szCs w:val="16"/>
    </w:rPr>
  </w:style>
  <w:style w:type="paragraph" w:styleId="ListParagraph">
    <w:name w:val="List Paragraph"/>
    <w:basedOn w:val="Normal"/>
    <w:uiPriority w:val="34"/>
    <w:qFormat/>
    <w:rsid w:val="00B55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178</Words>
  <Characters>1019</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WOOD RIVER COMMUNITY ASSOCIATION</vt:lpstr>
    </vt:vector>
  </TitlesOfParts>
  <Company>Microsoft</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Woodriver</dc:creator>
  <cp:lastModifiedBy>Woodriver</cp:lastModifiedBy>
  <cp:revision>8</cp:revision>
  <cp:lastPrinted>2022-09-22T18:34:00Z</cp:lastPrinted>
  <dcterms:created xsi:type="dcterms:W3CDTF">2023-07-06T21:03:00Z</dcterms:created>
  <dcterms:modified xsi:type="dcterms:W3CDTF">2023-07-06T21:13:00Z</dcterms:modified>
</cp:coreProperties>
</file>